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瓯江学院数学与信息学院团委、</w:t>
      </w:r>
      <w:r>
        <w:rPr>
          <w:rFonts w:hint="eastAsia" w:ascii="方正小标宋简体" w:eastAsia="方正小标宋简体"/>
          <w:b/>
          <w:sz w:val="32"/>
          <w:szCs w:val="32"/>
        </w:rPr>
        <w:t>学生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会部长</w:t>
      </w:r>
      <w:r>
        <w:rPr>
          <w:rFonts w:hint="eastAsia" w:ascii="方正小标宋简体" w:eastAsia="方正小标宋简体"/>
          <w:b/>
          <w:sz w:val="32"/>
          <w:szCs w:val="32"/>
        </w:rPr>
        <w:t>报名推荐表</w:t>
      </w:r>
    </w:p>
    <w:tbl>
      <w:tblPr>
        <w:tblStyle w:val="3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2520"/>
        <w:gridCol w:w="216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二级学院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竞选职位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ind w:firstLine="140" w:firstLine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是否服从调剂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8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班级学分绩点排名  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8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/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   长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自我简介及大学期间获奖情况（可附页）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对所竞选职位的认识及工作计划（可附页）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32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2050"/>
              </w:tabs>
              <w:wordWrap w:val="0"/>
              <w:spacing w:line="432" w:lineRule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主席团意见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分院团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委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36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36" w:lineRule="auto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431BD"/>
    <w:rsid w:val="2A4F773A"/>
    <w:rsid w:val="3BC431BD"/>
    <w:rsid w:val="4D71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2018-01-02T02:13:00Z</dcterms:created>
  <dc:creator>tutuMA</dc:creator>
  <cp:lastModifiedBy>五粒米</cp:lastModifiedBy>
  <dcterms:modified xsi:type="dcterms:W3CDTF">2018-06-05T02:11:52Z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