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D0F4F">
      <w:pPr>
        <w:tabs>
          <w:tab w:val="left" w:pos="723"/>
        </w:tabs>
        <w:jc w:val="center"/>
        <w:rPr>
          <w:rFonts w:hint="eastAsia"/>
          <w:b/>
          <w:bCs/>
          <w:sz w:val="24"/>
          <w:szCs w:val="32"/>
          <w:lang w:eastAsia="zh-CN"/>
        </w:rPr>
      </w:pPr>
      <w:r>
        <w:rPr>
          <w:rFonts w:hint="eastAsia"/>
          <w:b/>
          <w:bCs/>
          <w:sz w:val="24"/>
          <w:szCs w:val="32"/>
          <w:lang w:eastAsia="zh-CN"/>
        </w:rPr>
        <w:t>关于征求202</w:t>
      </w:r>
      <w:r>
        <w:rPr>
          <w:rFonts w:hint="eastAsia"/>
          <w:b/>
          <w:bCs/>
          <w:sz w:val="24"/>
          <w:szCs w:val="32"/>
          <w:lang w:val="en-US" w:eastAsia="zh-CN"/>
        </w:rPr>
        <w:t>5</w:t>
      </w:r>
      <w:r>
        <w:rPr>
          <w:rFonts w:hint="eastAsia"/>
          <w:b/>
          <w:bCs/>
          <w:sz w:val="24"/>
          <w:szCs w:val="32"/>
          <w:lang w:eastAsia="zh-CN"/>
        </w:rPr>
        <w:t>年度数据科学与人工智能学院党委</w:t>
      </w:r>
    </w:p>
    <w:p w14:paraId="60499193">
      <w:pPr>
        <w:tabs>
          <w:tab w:val="left" w:pos="723"/>
        </w:tabs>
        <w:jc w:val="center"/>
        <w:rPr>
          <w:rFonts w:hint="eastAsia"/>
          <w:b/>
          <w:bCs/>
          <w:sz w:val="24"/>
          <w:szCs w:val="32"/>
          <w:lang w:eastAsia="zh-CN"/>
        </w:rPr>
      </w:pPr>
      <w:r>
        <w:rPr>
          <w:rFonts w:hint="eastAsia"/>
          <w:b/>
          <w:bCs/>
          <w:sz w:val="24"/>
          <w:szCs w:val="32"/>
          <w:lang w:eastAsia="zh-CN"/>
        </w:rPr>
        <w:t>领导班子民主生活会意见建议的通知</w:t>
      </w:r>
    </w:p>
    <w:p w14:paraId="4EB39EEC">
      <w:pPr>
        <w:tabs>
          <w:tab w:val="left" w:pos="723"/>
        </w:tabs>
        <w:rPr>
          <w:rFonts w:hint="eastAsia"/>
          <w:lang w:eastAsia="zh-CN"/>
        </w:rPr>
      </w:pPr>
    </w:p>
    <w:p w14:paraId="5378A38D">
      <w:pPr>
        <w:tabs>
          <w:tab w:val="left" w:pos="723"/>
        </w:tabs>
        <w:rPr>
          <w:rFonts w:hint="eastAsia" w:ascii="宋体" w:hAnsi="宋体" w:eastAsia="宋体" w:cs="宋体"/>
          <w:sz w:val="21"/>
          <w:szCs w:val="21"/>
          <w:lang w:eastAsia="zh-CN"/>
        </w:rPr>
      </w:pPr>
      <w:r>
        <w:rPr>
          <w:rFonts w:hint="eastAsia" w:ascii="宋体" w:hAnsi="宋体" w:eastAsia="宋体" w:cs="宋体"/>
          <w:sz w:val="21"/>
          <w:szCs w:val="21"/>
          <w:lang w:val="en-US" w:eastAsia="zh-CN"/>
        </w:rPr>
        <w:t>各位师生</w:t>
      </w:r>
      <w:r>
        <w:rPr>
          <w:rFonts w:hint="eastAsia" w:ascii="宋体" w:hAnsi="宋体" w:eastAsia="宋体" w:cs="宋体"/>
          <w:sz w:val="21"/>
          <w:szCs w:val="21"/>
          <w:lang w:eastAsia="zh-CN"/>
        </w:rPr>
        <w:t>：</w:t>
      </w:r>
    </w:p>
    <w:p w14:paraId="1C50711B">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根据中央、省市相关文件精神，结合</w:t>
      </w:r>
      <w:r>
        <w:rPr>
          <w:rFonts w:hint="eastAsia" w:ascii="宋体" w:hAnsi="宋体" w:eastAsia="宋体" w:cs="宋体"/>
          <w:sz w:val="21"/>
          <w:szCs w:val="21"/>
          <w:lang w:val="en-US" w:eastAsia="zh-CN"/>
        </w:rPr>
        <w:t>学校通知</w:t>
      </w:r>
      <w:r>
        <w:rPr>
          <w:rFonts w:hint="eastAsia" w:ascii="宋体" w:hAnsi="宋体" w:eastAsia="宋体" w:cs="宋体"/>
          <w:sz w:val="21"/>
          <w:szCs w:val="21"/>
          <w:lang w:eastAsia="zh-CN"/>
        </w:rPr>
        <w:t>，</w:t>
      </w:r>
      <w:r>
        <w:rPr>
          <w:rFonts w:hint="eastAsia" w:ascii="宋体" w:hAnsi="宋体" w:eastAsia="宋体" w:cs="宋体"/>
          <w:i w:val="0"/>
          <w:iCs w:val="0"/>
          <w:caps w:val="0"/>
          <w:color w:val="333333"/>
          <w:spacing w:val="0"/>
          <w:sz w:val="21"/>
          <w:szCs w:val="21"/>
          <w:shd w:val="clear" w:fill="FBFBFB"/>
        </w:rPr>
        <w:t>数据科学与人工智能学院党委领导班子将召开202</w:t>
      </w:r>
      <w:r>
        <w:rPr>
          <w:rFonts w:hint="eastAsia" w:ascii="宋体" w:hAnsi="宋体" w:eastAsia="宋体" w:cs="宋体"/>
          <w:i w:val="0"/>
          <w:iCs w:val="0"/>
          <w:caps w:val="0"/>
          <w:color w:val="333333"/>
          <w:spacing w:val="0"/>
          <w:sz w:val="21"/>
          <w:szCs w:val="21"/>
          <w:shd w:val="clear" w:fill="FBFBFB"/>
          <w:lang w:val="en-US" w:eastAsia="zh-CN"/>
        </w:rPr>
        <w:t>5</w:t>
      </w:r>
      <w:r>
        <w:rPr>
          <w:rFonts w:hint="eastAsia" w:ascii="宋体" w:hAnsi="宋体" w:eastAsia="宋体" w:cs="宋体"/>
          <w:i w:val="0"/>
          <w:iCs w:val="0"/>
          <w:caps w:val="0"/>
          <w:color w:val="333333"/>
          <w:spacing w:val="0"/>
          <w:sz w:val="21"/>
          <w:szCs w:val="21"/>
          <w:shd w:val="clear" w:fill="FBFBFB"/>
        </w:rPr>
        <w:t>年度民主生活会。现就开好本次民主生活会征求意见相关工作通知如下：</w:t>
      </w:r>
    </w:p>
    <w:p w14:paraId="55282E6C">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一、会议主题</w:t>
      </w:r>
    </w:p>
    <w:p w14:paraId="53452ED1">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紧紧围绕深入学习贯彻习近平新时代中国特色社会主义思想，全面贯彻落实党的二十届四中全会精神，以打攻坚战、持久战的决心和恒心，锲而不舍落实中央八项规定精神，推进作风建设常态化长效化，以优良作风凝心聚力、真抓实干，奋力开创中国式现代化建设新局面。通过开好民主生活会，进一步加强领导班子自身建设，带头坚定拥护“两个确立”、坚决做到“两个维护”</w:t>
      </w:r>
      <w:r>
        <w:rPr>
          <w:rFonts w:hint="default" w:ascii="宋体" w:hAnsi="宋体" w:eastAsia="宋体" w:cs="宋体"/>
          <w:sz w:val="21"/>
          <w:szCs w:val="21"/>
          <w:lang w:eastAsia="zh-CN"/>
          <w:woUserID w:val="2"/>
        </w:rPr>
        <w:t>。</w:t>
      </w:r>
      <w:r>
        <w:rPr>
          <w:rFonts w:hint="eastAsia" w:ascii="宋体" w:hAnsi="宋体" w:eastAsia="宋体" w:cs="宋体"/>
          <w:sz w:val="21"/>
          <w:szCs w:val="21"/>
          <w:lang w:eastAsia="zh-CN"/>
        </w:rPr>
        <w:t>同时，严格按照省委巡视反馈意见制定详细整改方案，将高质量开好专题民主生活会作为一项重要政治任务，深刻把握主题内涵，精心组织安排，扎实细致做好每个环节工作。</w:t>
      </w:r>
    </w:p>
    <w:p w14:paraId="71B70808">
      <w:pPr>
        <w:tabs>
          <w:tab w:val="left" w:pos="723"/>
        </w:tabs>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二、</w:t>
      </w:r>
      <w:r>
        <w:rPr>
          <w:rFonts w:hint="eastAsia" w:ascii="宋体" w:hAnsi="宋体" w:eastAsia="宋体" w:cs="宋体"/>
          <w:sz w:val="21"/>
          <w:szCs w:val="21"/>
          <w:lang w:val="en-US" w:eastAsia="zh-CN"/>
        </w:rPr>
        <w:t>征求意见内容</w:t>
      </w:r>
    </w:p>
    <w:p w14:paraId="6FA97795">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fill="FBFBFB"/>
        </w:rPr>
        <w:t>紧扣本次民主生活会主题，重点从以下</w:t>
      </w:r>
      <w:r>
        <w:rPr>
          <w:rFonts w:hint="eastAsia" w:ascii="宋体" w:hAnsi="宋体" w:eastAsia="宋体" w:cs="宋体"/>
          <w:i w:val="0"/>
          <w:iCs w:val="0"/>
          <w:caps w:val="0"/>
          <w:color w:val="333333"/>
          <w:spacing w:val="0"/>
          <w:sz w:val="21"/>
          <w:szCs w:val="21"/>
          <w:shd w:val="clear" w:fill="FBFBFB"/>
          <w:lang w:val="en-US" w:eastAsia="zh-CN"/>
        </w:rPr>
        <w:t>6</w:t>
      </w:r>
      <w:r>
        <w:rPr>
          <w:rFonts w:hint="eastAsia" w:ascii="宋体" w:hAnsi="宋体" w:eastAsia="宋体" w:cs="宋体"/>
          <w:i w:val="0"/>
          <w:iCs w:val="0"/>
          <w:caps w:val="0"/>
          <w:color w:val="333333"/>
          <w:spacing w:val="0"/>
          <w:sz w:val="21"/>
          <w:szCs w:val="21"/>
          <w:shd w:val="clear" w:fill="FBFBFB"/>
        </w:rPr>
        <w:t>个方面，面向</w:t>
      </w:r>
      <w:r>
        <w:rPr>
          <w:rFonts w:hint="eastAsia" w:ascii="宋体" w:hAnsi="宋体" w:eastAsia="宋体" w:cs="宋体"/>
          <w:i w:val="0"/>
          <w:iCs w:val="0"/>
          <w:caps w:val="0"/>
          <w:color w:val="333333"/>
          <w:spacing w:val="0"/>
          <w:sz w:val="21"/>
          <w:szCs w:val="21"/>
          <w:shd w:val="clear" w:fill="FBFBFB"/>
          <w:lang w:val="en-US" w:eastAsia="zh-CN"/>
        </w:rPr>
        <w:t>全院</w:t>
      </w:r>
      <w:r>
        <w:rPr>
          <w:rFonts w:hint="eastAsia" w:ascii="宋体" w:hAnsi="宋体" w:eastAsia="宋体" w:cs="宋体"/>
          <w:i w:val="0"/>
          <w:iCs w:val="0"/>
          <w:caps w:val="0"/>
          <w:color w:val="333333"/>
          <w:spacing w:val="0"/>
          <w:sz w:val="21"/>
          <w:szCs w:val="21"/>
          <w:shd w:val="clear" w:fill="FBFBFB"/>
        </w:rPr>
        <w:t>师生征求对</w:t>
      </w:r>
      <w:r>
        <w:rPr>
          <w:rFonts w:hint="eastAsia" w:ascii="宋体" w:hAnsi="宋体" w:eastAsia="宋体" w:cs="宋体"/>
          <w:i w:val="0"/>
          <w:iCs w:val="0"/>
          <w:caps w:val="0"/>
          <w:color w:val="333333"/>
          <w:spacing w:val="0"/>
          <w:sz w:val="21"/>
          <w:szCs w:val="21"/>
          <w:shd w:val="clear" w:fill="FBFBFB"/>
          <w:lang w:val="en-US" w:eastAsia="zh-CN"/>
        </w:rPr>
        <w:t>学院</w:t>
      </w:r>
      <w:r>
        <w:rPr>
          <w:rFonts w:hint="eastAsia" w:ascii="宋体" w:hAnsi="宋体" w:eastAsia="宋体" w:cs="宋体"/>
          <w:i w:val="0"/>
          <w:iCs w:val="0"/>
          <w:caps w:val="0"/>
          <w:color w:val="333333"/>
          <w:spacing w:val="0"/>
          <w:sz w:val="21"/>
          <w:szCs w:val="21"/>
          <w:shd w:val="clear" w:fill="FBFBFB"/>
        </w:rPr>
        <w:t>党委领导班子及成员的意见建议：</w:t>
      </w:r>
    </w:p>
    <w:p w14:paraId="4CF40D04">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一是带头强化政治忠诚、提高政治能力：是否始终把政治建设摆在首位，坚定拥护 “两个确立”、坚决做到 “两个维护”；是否深入学习贯彻习近平新时代中国特色社会主义思想和党的二十届四中全会精神，将上级决策部署与学院发展实际精准结合；是否具备较强的政治敏锐性和政治鉴别力，能从政治高度分析解决学院改革发展中的重大问题；是否在贯彻落实习近平总书记考察浙江重要讲话精神、“八八战略” 等工作中展现出过硬的政治执行力，确保政令畅通无阻。​</w:t>
      </w:r>
    </w:p>
    <w:p w14:paraId="69770FC5">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二是带头固本培元、增强党性：是否持续深化党纪学习教育，巩固拓展主题教育成果，建立常态化理论学习机制；是否严格执行 “三会一课”、民主集中制等制度，党内政治生活是否严肃规范；是否注重党性修养锤炼，在重大原则问题上立场坚定、旗帜鲜明；是否带头弘扬伟大建党精神，将党性要求融入教育教学、科研创新等中心工作，做到学思用贯通、知信行统一。​</w:t>
      </w:r>
    </w:p>
    <w:p w14:paraId="79311D55">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三是带头敬畏人民、敬畏组织、敬畏法纪：是否始终坚持以师生为中心，深入基层倾听师生诉求，在专业建设、人才培养、就业服务等方面切实解决师生急难愁盼问题；是否严格遵守组织程序，自觉接受组织监督，执行请示报告制度是否到位；是否敬畏党纪国法，严格落实中央八项规定精神，坚决纠治 “四风” 顽瘴痼疾；是否管好身边人身边事，反对特权思想和特权行为，做到清正廉洁、公道正派。</w:t>
      </w:r>
    </w:p>
    <w:p w14:paraId="3B25EF5D">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四是带头干事创业、担当作为：是否锚定高水平理工类应用型大学建设目标，在学科建设、师资队伍、科研平台搭建等关键领域主动谋划、攻坚克难；是否弘扬 “六干” 作风，面对学院发展中的难点堵点问题敢于担当、善于作为；是否重视师生创新创业能力培养，为师生搭建干事创业的良好平台；是否在服务温州 “一圈一极一中心” 建设、共同富裕示范区市域样板中主动对接需求，展现学院担当。</w:t>
      </w:r>
    </w:p>
    <w:p w14:paraId="0B774F1C">
      <w:pPr>
        <w:tabs>
          <w:tab w:val="left" w:pos="723"/>
        </w:tabs>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五是带头坚决扛起管党治党责任：是否牢固树立 “抓好党建是最大政绩” 理念，层层传导全面从严治党压力；是否加强基层党组织建设，提升党支部凝聚力和战斗力，推动党建与业务深度融合；是否严格落实党风廉政建设 “一岗双责”，加强对重点领域、关键岗位的监督管理；是否坚持严管厚爱结合，激励干部教师担当作为，营造风清气正的政治生态和育人环境。​</w:t>
      </w:r>
    </w:p>
    <w:p w14:paraId="2733E030">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六是紧扣省委巡视反馈问题，做好对照检查：</w:t>
      </w:r>
      <w:r>
        <w:rPr>
          <w:rFonts w:hint="eastAsia" w:ascii="宋体" w:hAnsi="宋体" w:eastAsia="宋体" w:cs="宋体"/>
          <w:kern w:val="0"/>
          <w:sz w:val="21"/>
          <w:szCs w:val="21"/>
          <w:lang w:val="en-US" w:eastAsia="zh-CN" w:bidi="ar"/>
        </w:rPr>
        <w:t>是否针对省委巡视反馈的问题逐项梳理，制定切实可行的整改措施，整改成效是否明显；是否建立巡视整改长效机制，防止问题反弹回潮；是否深入剖析全面从严治党落实中的薄弱环节，针对性加强制度建设；是否严格落实意识形态工作责任制，加强课堂教学、网络阵地等管理，在统战民宗工作中是否做到精准施策、有效引导，筑牢意识形态安全防线。</w:t>
      </w:r>
    </w:p>
    <w:p w14:paraId="0672509E">
      <w:pPr>
        <w:tabs>
          <w:tab w:val="left" w:pos="723"/>
        </w:tabs>
        <w:ind w:firstLine="420" w:firstLineChars="200"/>
        <w:rPr>
          <w:rFonts w:hint="eastAsia" w:ascii="宋体" w:hAnsi="宋体" w:eastAsia="宋体" w:cs="宋体"/>
          <w:i w:val="0"/>
          <w:iCs w:val="0"/>
          <w:caps w:val="0"/>
          <w:color w:val="333333"/>
          <w:spacing w:val="0"/>
          <w:kern w:val="0"/>
          <w:sz w:val="21"/>
          <w:szCs w:val="21"/>
          <w:shd w:val="clear" w:fill="FBFBFB"/>
          <w:lang w:val="en-US" w:eastAsia="zh-CN" w:bidi="ar"/>
        </w:rPr>
      </w:pPr>
      <w:r>
        <w:rPr>
          <w:rFonts w:hint="eastAsia" w:ascii="宋体" w:hAnsi="宋体" w:eastAsia="宋体" w:cs="宋体"/>
          <w:i w:val="0"/>
          <w:iCs w:val="0"/>
          <w:caps w:val="0"/>
          <w:color w:val="333333"/>
          <w:spacing w:val="0"/>
          <w:kern w:val="0"/>
          <w:sz w:val="21"/>
          <w:szCs w:val="21"/>
          <w:shd w:val="clear" w:fill="FBFBFB"/>
          <w:lang w:val="en-US" w:eastAsia="zh-CN" w:bidi="ar"/>
        </w:rPr>
        <w:t>三、相关要求</w:t>
      </w:r>
    </w:p>
    <w:p w14:paraId="28917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请各位师生按上述主题要求，着重找准找实学院领导班子及成员在上述6个方面的突出问题。意见建议请填写在《2025年度数据科学与人工智能学院党委领导班子民主生活会征求意见表》（见附件），并于2026年1月20日（周二）上午10:00前以书面、邮件等形式报送至办公室（滨海校区实3-1-401），联系人：吴意达，邮箱：379962957@qq.com。</w:t>
      </w:r>
    </w:p>
    <w:p w14:paraId="4E993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BFBFB"/>
        </w:rPr>
        <w:t> </w:t>
      </w:r>
    </w:p>
    <w:p w14:paraId="0DEB4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default" w:ascii="Arial" w:hAnsi="Arial" w:cs="Arial"/>
          <w:i w:val="0"/>
          <w:iCs w:val="0"/>
          <w:caps w:val="0"/>
          <w:color w:val="333333"/>
          <w:spacing w:val="0"/>
          <w:sz w:val="21"/>
          <w:szCs w:val="21"/>
        </w:rPr>
      </w:pPr>
      <w:bookmarkStart w:id="0" w:name="_GoBack"/>
      <w:bookmarkEnd w:id="0"/>
    </w:p>
    <w:p w14:paraId="78986A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right"/>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BFBFB"/>
        </w:rPr>
        <w:t>数据科学与人工智能学院党委 </w:t>
      </w:r>
    </w:p>
    <w:p w14:paraId="44938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jc w:val="right"/>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fill="FBFBFB"/>
        </w:rPr>
        <w:t>202</w:t>
      </w:r>
      <w:r>
        <w:rPr>
          <w:rFonts w:hint="eastAsia" w:ascii="Arial" w:hAnsi="Arial" w:cs="Arial"/>
          <w:i w:val="0"/>
          <w:iCs w:val="0"/>
          <w:caps w:val="0"/>
          <w:color w:val="333333"/>
          <w:spacing w:val="0"/>
          <w:sz w:val="21"/>
          <w:szCs w:val="21"/>
          <w:shd w:val="clear" w:fill="FBFBFB"/>
          <w:lang w:val="en-US" w:eastAsia="zh-CN"/>
        </w:rPr>
        <w:t>6</w:t>
      </w:r>
      <w:r>
        <w:rPr>
          <w:rFonts w:hint="default" w:ascii="Arial" w:hAnsi="Arial" w:cs="Arial"/>
          <w:i w:val="0"/>
          <w:iCs w:val="0"/>
          <w:caps w:val="0"/>
          <w:color w:val="333333"/>
          <w:spacing w:val="0"/>
          <w:sz w:val="21"/>
          <w:szCs w:val="21"/>
          <w:shd w:val="clear" w:fill="FBFBFB"/>
        </w:rPr>
        <w:t>年</w:t>
      </w:r>
      <w:r>
        <w:rPr>
          <w:rFonts w:hint="eastAsia" w:ascii="Arial" w:hAnsi="Arial" w:cs="Arial"/>
          <w:i w:val="0"/>
          <w:iCs w:val="0"/>
          <w:caps w:val="0"/>
          <w:color w:val="333333"/>
          <w:spacing w:val="0"/>
          <w:sz w:val="21"/>
          <w:szCs w:val="21"/>
          <w:shd w:val="clear" w:fill="FBFBFB"/>
          <w:lang w:val="en-US" w:eastAsia="zh-CN"/>
        </w:rPr>
        <w:t>1</w:t>
      </w:r>
      <w:r>
        <w:rPr>
          <w:rFonts w:hint="default" w:ascii="Arial" w:hAnsi="Arial" w:cs="Arial"/>
          <w:i w:val="0"/>
          <w:iCs w:val="0"/>
          <w:caps w:val="0"/>
          <w:color w:val="333333"/>
          <w:spacing w:val="0"/>
          <w:sz w:val="21"/>
          <w:szCs w:val="21"/>
          <w:shd w:val="clear" w:fill="FBFBFB"/>
        </w:rPr>
        <w:t>月</w:t>
      </w:r>
      <w:r>
        <w:rPr>
          <w:rFonts w:hint="eastAsia" w:ascii="Arial" w:hAnsi="Arial" w:cs="Arial"/>
          <w:i w:val="0"/>
          <w:iCs w:val="0"/>
          <w:caps w:val="0"/>
          <w:color w:val="333333"/>
          <w:spacing w:val="0"/>
          <w:sz w:val="21"/>
          <w:szCs w:val="21"/>
          <w:shd w:val="clear" w:fill="FBFBFB"/>
          <w:lang w:val="en-US" w:eastAsia="zh-CN"/>
        </w:rPr>
        <w:t>17</w:t>
      </w:r>
      <w:r>
        <w:rPr>
          <w:rFonts w:hint="default" w:ascii="Arial" w:hAnsi="Arial" w:cs="Arial"/>
          <w:i w:val="0"/>
          <w:iCs w:val="0"/>
          <w:caps w:val="0"/>
          <w:color w:val="333333"/>
          <w:spacing w:val="0"/>
          <w:sz w:val="21"/>
          <w:szCs w:val="21"/>
          <w:shd w:val="clear" w:fill="FBFBFB"/>
        </w:rPr>
        <w:t>日</w:t>
      </w:r>
    </w:p>
    <w:p w14:paraId="4806D455">
      <w:pPr>
        <w:tabs>
          <w:tab w:val="left" w:pos="723"/>
        </w:tabs>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6957"/>
    <w:rsid w:val="06B75339"/>
    <w:rsid w:val="0E1A43A7"/>
    <w:rsid w:val="0F906957"/>
    <w:rsid w:val="1178532A"/>
    <w:rsid w:val="1D5C3C84"/>
    <w:rsid w:val="208F37FB"/>
    <w:rsid w:val="4669507C"/>
    <w:rsid w:val="5B7AD5DC"/>
    <w:rsid w:val="6A3313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1650</Words>
  <Characters>1692</Characters>
  <Lines>0</Lines>
  <Paragraphs>0</Paragraphs>
  <TotalTime>12</TotalTime>
  <ScaleCrop>false</ScaleCrop>
  <LinksUpToDate>false</LinksUpToDate>
  <CharactersWithSpaces>1707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2026-01-17T17:30:00Z</dcterms:created>
  <dc:creator>亮</dc:creator>
  <cp:lastModifiedBy>啊择</cp:lastModifiedBy>
  <dcterms:modified xsi:type="dcterms:W3CDTF">2026-01-18T04:00:59Z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40034E7106A440E09DF3360743AD174F_11</vt:lpwstr>
  </property>
  <property fmtid="{D5CDD505-2E9C-101B-9397-08002B2CF9AE}" pid="4" name="KSOTemplateDocerSaveRecord">
    <vt:lpwstr>eyJoZGlkIjoiYTVmYTMwNzlhOTNjOGUwNmZiN2QxNzM5ZTRiYWZjMjQiLCJ1c2VySWQiOiI0NzE0NDY0NzUifQ==</vt:lpwstr>
  </property>
</Properties>
</file>